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47" w:rsidRPr="00DA5FB8" w:rsidRDefault="00910747" w:rsidP="00910747">
      <w:pPr>
        <w:jc w:val="center"/>
        <w:rPr>
          <w:rFonts w:ascii="Times New Roman" w:hAnsi="Times New Roman" w:cs="Times New Roman"/>
          <w:sz w:val="48"/>
          <w:szCs w:val="48"/>
          <w:u w:val="single"/>
        </w:rPr>
      </w:pPr>
      <w:r w:rsidRPr="00DA5FB8">
        <w:rPr>
          <w:rFonts w:ascii="Times New Roman" w:hAnsi="Times New Roman" w:cs="Times New Roman"/>
          <w:sz w:val="48"/>
          <w:szCs w:val="48"/>
          <w:u w:val="single"/>
        </w:rPr>
        <w:t>Réunion chorale Pays du Roi Morvan</w:t>
      </w:r>
    </w:p>
    <w:p w:rsidR="00910747" w:rsidRPr="00DA5FB8" w:rsidRDefault="00910747" w:rsidP="00910747">
      <w:pPr>
        <w:jc w:val="center"/>
        <w:rPr>
          <w:rFonts w:ascii="Times New Roman" w:hAnsi="Times New Roman" w:cs="Times New Roman"/>
        </w:rPr>
      </w:pPr>
    </w:p>
    <w:p w:rsidR="00910747" w:rsidRPr="00DA5FB8" w:rsidRDefault="00910747" w:rsidP="00910747">
      <w:pPr>
        <w:jc w:val="center"/>
        <w:rPr>
          <w:rFonts w:ascii="Times New Roman" w:hAnsi="Times New Roman" w:cs="Times New Roman"/>
          <w:sz w:val="24"/>
          <w:szCs w:val="24"/>
        </w:rPr>
      </w:pPr>
      <w:r>
        <w:rPr>
          <w:rFonts w:ascii="Times New Roman" w:hAnsi="Times New Roman" w:cs="Times New Roman"/>
          <w:sz w:val="24"/>
          <w:szCs w:val="24"/>
        </w:rPr>
        <w:t>16/12</w:t>
      </w:r>
      <w:r w:rsidRPr="00DA5FB8">
        <w:rPr>
          <w:rFonts w:ascii="Times New Roman" w:hAnsi="Times New Roman" w:cs="Times New Roman"/>
          <w:sz w:val="24"/>
          <w:szCs w:val="24"/>
        </w:rPr>
        <w:t>/14</w:t>
      </w:r>
    </w:p>
    <w:p w:rsidR="00910747" w:rsidRPr="00EA6B81" w:rsidRDefault="00910747" w:rsidP="00910747">
      <w:pPr>
        <w:rPr>
          <w:rFonts w:ascii="Times New Roman" w:hAnsi="Times New Roman" w:cs="Times New Roman"/>
          <w:b/>
          <w:sz w:val="28"/>
          <w:szCs w:val="28"/>
        </w:rPr>
      </w:pPr>
      <w:r w:rsidRPr="00EA6B81">
        <w:rPr>
          <w:rFonts w:ascii="Times New Roman" w:hAnsi="Times New Roman" w:cs="Times New Roman"/>
          <w:b/>
          <w:sz w:val="28"/>
          <w:szCs w:val="28"/>
        </w:rPr>
        <w:t>ORGANISATION</w:t>
      </w:r>
    </w:p>
    <w:p w:rsidR="00910747" w:rsidRPr="000005B5" w:rsidRDefault="00910747" w:rsidP="00910747">
      <w:pPr>
        <w:rPr>
          <w:rFonts w:ascii="Times New Roman" w:hAnsi="Times New Roman" w:cs="Times New Roman"/>
          <w:b/>
        </w:rPr>
      </w:pPr>
    </w:p>
    <w:p w:rsidR="00910747" w:rsidRDefault="00910747" w:rsidP="00910747">
      <w:pPr>
        <w:rPr>
          <w:rFonts w:ascii="Times New Roman" w:hAnsi="Times New Roman" w:cs="Times New Roman"/>
          <w:sz w:val="24"/>
          <w:szCs w:val="24"/>
        </w:rPr>
      </w:pPr>
      <w:r w:rsidRPr="00FB1AC6">
        <w:rPr>
          <w:rFonts w:ascii="Times New Roman" w:hAnsi="Times New Roman" w:cs="Times New Roman"/>
          <w:sz w:val="24"/>
          <w:szCs w:val="24"/>
          <w:u w:val="single"/>
        </w:rPr>
        <w:t>Point sur les dates</w:t>
      </w:r>
      <w:r w:rsidRPr="00627E88">
        <w:rPr>
          <w:rFonts w:ascii="Times New Roman" w:hAnsi="Times New Roman" w:cs="Times New Roman"/>
          <w:sz w:val="24"/>
          <w:szCs w:val="24"/>
        </w:rPr>
        <w:t xml:space="preserve"> des prochaines réunions : </w:t>
      </w:r>
      <w:r>
        <w:rPr>
          <w:rFonts w:ascii="Times New Roman" w:hAnsi="Times New Roman" w:cs="Times New Roman"/>
          <w:sz w:val="24"/>
          <w:szCs w:val="24"/>
        </w:rPr>
        <w:t xml:space="preserve">M16/12, J22/01, M24/02, J26/03, </w:t>
      </w:r>
      <w:r w:rsidRPr="0015478A">
        <w:rPr>
          <w:rFonts w:ascii="Times New Roman" w:hAnsi="Times New Roman" w:cs="Times New Roman"/>
          <w:i/>
          <w:color w:val="FF0000"/>
          <w:sz w:val="24"/>
          <w:szCs w:val="24"/>
        </w:rPr>
        <w:t>M28/04</w:t>
      </w:r>
      <w:r w:rsidR="0015478A" w:rsidRPr="0015478A">
        <w:rPr>
          <w:rFonts w:ascii="Times New Roman" w:hAnsi="Times New Roman" w:cs="Times New Roman"/>
          <w:i/>
          <w:color w:val="FF0000"/>
          <w:sz w:val="24"/>
          <w:szCs w:val="24"/>
        </w:rPr>
        <w:t xml:space="preserve"> </w:t>
      </w:r>
      <w:r w:rsidR="0015478A" w:rsidRPr="0015478A">
        <w:rPr>
          <w:rFonts w:ascii="Times New Roman" w:hAnsi="Times New Roman" w:cs="Times New Roman"/>
          <w:b/>
          <w:i/>
          <w:color w:val="FF0000"/>
          <w:sz w:val="24"/>
          <w:szCs w:val="24"/>
        </w:rPr>
        <w:sym w:font="Wingdings" w:char="F0E0"/>
      </w:r>
      <w:r w:rsidR="0015478A" w:rsidRPr="0015478A">
        <w:rPr>
          <w:rFonts w:ascii="Times New Roman" w:hAnsi="Times New Roman" w:cs="Times New Roman"/>
          <w:b/>
          <w:i/>
          <w:color w:val="FF0000"/>
          <w:sz w:val="24"/>
          <w:szCs w:val="24"/>
        </w:rPr>
        <w:t xml:space="preserve"> J 30/04</w:t>
      </w:r>
      <w:r>
        <w:rPr>
          <w:rFonts w:ascii="Times New Roman" w:hAnsi="Times New Roman" w:cs="Times New Roman"/>
          <w:sz w:val="24"/>
          <w:szCs w:val="24"/>
        </w:rPr>
        <w:t>, V22/05</w:t>
      </w:r>
    </w:p>
    <w:p w:rsidR="00910747" w:rsidRDefault="00910747" w:rsidP="00910747">
      <w:pPr>
        <w:rPr>
          <w:rFonts w:ascii="Times New Roman" w:hAnsi="Times New Roman" w:cs="Times New Roman"/>
          <w:sz w:val="24"/>
          <w:szCs w:val="24"/>
        </w:rPr>
      </w:pPr>
      <w:r w:rsidRPr="00FB1AC6">
        <w:rPr>
          <w:rFonts w:ascii="Times New Roman" w:hAnsi="Times New Roman" w:cs="Times New Roman"/>
          <w:sz w:val="24"/>
          <w:szCs w:val="24"/>
          <w:u w:val="single"/>
        </w:rPr>
        <w:t>Point répertoire</w:t>
      </w:r>
    </w:p>
    <w:p w:rsidR="00910747" w:rsidRPr="00910747" w:rsidRDefault="00910747" w:rsidP="00910747">
      <w:pPr>
        <w:rPr>
          <w:rFonts w:ascii="Times New Roman" w:hAnsi="Times New Roman" w:cs="Times New Roman"/>
          <w:b/>
          <w:sz w:val="24"/>
          <w:szCs w:val="24"/>
        </w:rPr>
      </w:pP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Pensez à faire passer un mot dans vos écoles</w:t>
      </w:r>
      <w:r w:rsidR="00A37D61">
        <w:rPr>
          <w:rFonts w:ascii="Times New Roman" w:hAnsi="Times New Roman" w:cs="Times New Roman"/>
          <w:sz w:val="24"/>
          <w:szCs w:val="24"/>
        </w:rPr>
        <w:t xml:space="preserve"> pour inviter les parents</w:t>
      </w:r>
      <w:r>
        <w:rPr>
          <w:rFonts w:ascii="Times New Roman" w:hAnsi="Times New Roman" w:cs="Times New Roman"/>
          <w:sz w:val="24"/>
          <w:szCs w:val="24"/>
        </w:rPr>
        <w:t> !</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Propositions chants adultes :</w:t>
      </w:r>
    </w:p>
    <w:p w:rsidR="00910747" w:rsidRDefault="00910747" w:rsidP="00910747">
      <w:pPr>
        <w:jc w:val="center"/>
        <w:rPr>
          <w:rFonts w:ascii="Times New Roman" w:hAnsi="Times New Roman" w:cs="Times New Roman"/>
          <w:sz w:val="24"/>
          <w:szCs w:val="24"/>
        </w:rPr>
      </w:pPr>
    </w:p>
    <w:p w:rsidR="00A37D61" w:rsidRDefault="00A37D61" w:rsidP="00910747">
      <w:pPr>
        <w:jc w:val="center"/>
        <w:rPr>
          <w:rFonts w:ascii="Times New Roman" w:hAnsi="Times New Roman" w:cs="Times New Roman"/>
          <w:sz w:val="24"/>
          <w:szCs w:val="24"/>
        </w:rPr>
      </w:pPr>
      <w:r w:rsidRPr="00A37D61">
        <w:rPr>
          <w:rFonts w:ascii="Times New Roman" w:hAnsi="Times New Roman" w:cs="Times New Roman"/>
          <w:noProof/>
          <w:sz w:val="24"/>
          <w:szCs w:val="24"/>
          <w:lang w:eastAsia="fr-FR"/>
        </w:rPr>
        <w:drawing>
          <wp:inline distT="0" distB="0" distL="0" distR="0">
            <wp:extent cx="4219575" cy="15430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9575" cy="1543050"/>
                    </a:xfrm>
                    <a:prstGeom prst="rect">
                      <a:avLst/>
                    </a:prstGeom>
                    <a:noFill/>
                    <a:ln>
                      <a:noFill/>
                    </a:ln>
                  </pic:spPr>
                </pic:pic>
              </a:graphicData>
            </a:graphic>
          </wp:inline>
        </w:drawing>
      </w:r>
    </w:p>
    <w:p w:rsidR="00910747" w:rsidRDefault="00910747" w:rsidP="00910747">
      <w:pPr>
        <w:rPr>
          <w:rFonts w:ascii="Times New Roman" w:hAnsi="Times New Roman" w:cs="Times New Roman"/>
          <w:sz w:val="24"/>
          <w:szCs w:val="24"/>
        </w:rPr>
      </w:pPr>
    </w:p>
    <w:p w:rsidR="00910747" w:rsidRPr="00EA6B81" w:rsidRDefault="00910747" w:rsidP="00910747">
      <w:pPr>
        <w:rPr>
          <w:rFonts w:ascii="Times New Roman" w:hAnsi="Times New Roman" w:cs="Times New Roman"/>
          <w:b/>
          <w:sz w:val="28"/>
          <w:szCs w:val="28"/>
        </w:rPr>
      </w:pPr>
      <w:r w:rsidRPr="00EA6B81">
        <w:rPr>
          <w:rFonts w:ascii="Times New Roman" w:hAnsi="Times New Roman" w:cs="Times New Roman"/>
          <w:b/>
          <w:sz w:val="28"/>
          <w:szCs w:val="28"/>
        </w:rPr>
        <w:t>CHANT CHORAL</w:t>
      </w:r>
    </w:p>
    <w:p w:rsidR="00910747" w:rsidRPr="00C060F0" w:rsidRDefault="00910747" w:rsidP="00910747">
      <w:pPr>
        <w:rPr>
          <w:rFonts w:ascii="Times New Roman" w:hAnsi="Times New Roman" w:cs="Times New Roman"/>
          <w:sz w:val="24"/>
          <w:szCs w:val="24"/>
          <w:u w:val="single"/>
        </w:rPr>
      </w:pPr>
      <w:r w:rsidRPr="00C060F0">
        <w:rPr>
          <w:rFonts w:ascii="Times New Roman" w:hAnsi="Times New Roman" w:cs="Times New Roman"/>
          <w:sz w:val="24"/>
          <w:szCs w:val="24"/>
          <w:u w:val="single"/>
        </w:rPr>
        <w:t>Echauffement corporel</w:t>
      </w:r>
    </w:p>
    <w:p w:rsidR="00910747" w:rsidRDefault="00910747" w:rsidP="00910747">
      <w:pPr>
        <w:rPr>
          <w:rFonts w:ascii="Times New Roman" w:hAnsi="Times New Roman" w:cs="Times New Roman"/>
          <w:sz w:val="24"/>
          <w:szCs w:val="24"/>
        </w:rPr>
      </w:pPr>
    </w:p>
    <w:p w:rsidR="00910747" w:rsidRPr="002172AC" w:rsidRDefault="00910747" w:rsidP="00910747">
      <w:pPr>
        <w:pStyle w:val="Paragraphedeliste"/>
        <w:numPr>
          <w:ilvl w:val="0"/>
          <w:numId w:val="1"/>
        </w:numPr>
        <w:rPr>
          <w:rFonts w:ascii="Times New Roman" w:hAnsi="Times New Roman" w:cs="Times New Roman"/>
          <w:sz w:val="24"/>
          <w:szCs w:val="24"/>
        </w:rPr>
      </w:pPr>
      <w:r w:rsidRPr="002172AC">
        <w:rPr>
          <w:rFonts w:ascii="Times New Roman" w:hAnsi="Times New Roman" w:cs="Times New Roman"/>
          <w:sz w:val="24"/>
          <w:szCs w:val="24"/>
        </w:rPr>
        <w:t>Trouver la  « tenue » du chanteur :</w:t>
      </w:r>
    </w:p>
    <w:p w:rsidR="00910747" w:rsidRPr="002172AC" w:rsidRDefault="00910747" w:rsidP="00910747">
      <w:pPr>
        <w:rPr>
          <w:rFonts w:ascii="Times New Roman" w:hAnsi="Times New Roman" w:cs="Times New Roman"/>
          <w:i/>
          <w:sz w:val="24"/>
          <w:szCs w:val="24"/>
        </w:rPr>
      </w:pPr>
      <w:r w:rsidRPr="002172AC">
        <w:rPr>
          <w:rFonts w:ascii="Times New Roman" w:hAnsi="Times New Roman" w:cs="Times New Roman"/>
          <w:i/>
          <w:sz w:val="24"/>
          <w:szCs w:val="24"/>
        </w:rPr>
        <w:t>Objectif : prendre conscience de l’influence de tout le corps dans l’acte de chanter, rendre les enfants présents et libérer les tensions pour libérer la voix. (Trouver la position des bras, des pieds, et la tête qui font que l’on est stable, enraciné dans le sol et en même temps disponible)</w:t>
      </w:r>
    </w:p>
    <w:p w:rsidR="00910747" w:rsidRPr="002172AC" w:rsidRDefault="00910747" w:rsidP="00910747">
      <w:pPr>
        <w:rPr>
          <w:rFonts w:ascii="Times New Roman" w:hAnsi="Times New Roman" w:cs="Times New Roman"/>
          <w:i/>
          <w:sz w:val="24"/>
          <w:szCs w:val="24"/>
        </w:rPr>
      </w:pPr>
      <w:r w:rsidRPr="002172AC">
        <w:rPr>
          <w:rFonts w:ascii="Times New Roman" w:hAnsi="Times New Roman" w:cs="Times New Roman"/>
          <w:i/>
          <w:sz w:val="24"/>
          <w:szCs w:val="24"/>
        </w:rPr>
        <w:t xml:space="preserve">La mise en corps se fait par alternance de phases basées sur la </w:t>
      </w:r>
      <w:r w:rsidRPr="002172AC">
        <w:rPr>
          <w:rFonts w:ascii="Times New Roman" w:hAnsi="Times New Roman" w:cs="Times New Roman"/>
          <w:i/>
          <w:sz w:val="24"/>
          <w:szCs w:val="24"/>
          <w:u w:val="single"/>
        </w:rPr>
        <w:t>tonicité ou la tension</w:t>
      </w:r>
      <w:r w:rsidRPr="002172AC">
        <w:rPr>
          <w:rFonts w:ascii="Times New Roman" w:hAnsi="Times New Roman" w:cs="Times New Roman"/>
          <w:i/>
          <w:sz w:val="24"/>
          <w:szCs w:val="24"/>
        </w:rPr>
        <w:t xml:space="preserve"> et de phases basées sur la </w:t>
      </w:r>
      <w:r w:rsidRPr="002172AC">
        <w:rPr>
          <w:rFonts w:ascii="Times New Roman" w:hAnsi="Times New Roman" w:cs="Times New Roman"/>
          <w:i/>
          <w:sz w:val="24"/>
          <w:szCs w:val="24"/>
          <w:u w:val="single"/>
        </w:rPr>
        <w:t>détente</w:t>
      </w:r>
      <w:r w:rsidRPr="002172AC">
        <w:rPr>
          <w:rFonts w:ascii="Times New Roman" w:hAnsi="Times New Roman" w:cs="Times New Roman"/>
          <w:i/>
          <w:sz w:val="24"/>
          <w:szCs w:val="24"/>
        </w:rPr>
        <w:t>.</w:t>
      </w:r>
    </w:p>
    <w:p w:rsidR="00910747" w:rsidRDefault="00910747" w:rsidP="00910747">
      <w:pPr>
        <w:rPr>
          <w:rFonts w:ascii="Times New Roman" w:hAnsi="Times New Roman" w:cs="Times New Roman"/>
          <w:sz w:val="24"/>
          <w:szCs w:val="24"/>
        </w:rPr>
      </w:pP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On réveille son corps : </w:t>
      </w:r>
      <w:r w:rsidR="00385086">
        <w:rPr>
          <w:rFonts w:ascii="Times New Roman" w:hAnsi="Times New Roman" w:cs="Times New Roman"/>
          <w:sz w:val="24"/>
          <w:szCs w:val="24"/>
        </w:rPr>
        <w:t xml:space="preserve">se tapoter partout du bout des doigts, en allant du centre vers les extrémités, de l’avant pour remonter vers l’arrière – puis faire le même chemin avec des caresses- avec des pressions de la main comme un massage (On essaie de réellement sentir ce que l’on ressent avec sa main, et ce que l’on ressent sur les parties du corps parcourues, </w:t>
      </w:r>
      <w:r w:rsidR="00385086" w:rsidRPr="00385086">
        <w:rPr>
          <w:rFonts w:ascii="Times New Roman" w:hAnsi="Times New Roman" w:cs="Times New Roman"/>
          <w:i/>
          <w:sz w:val="24"/>
          <w:szCs w:val="24"/>
        </w:rPr>
        <w:t>c’est la prise de conscience du corps, pour éliminer les tensions</w:t>
      </w:r>
      <w:r w:rsidR="00385086">
        <w:rPr>
          <w:rFonts w:ascii="Times New Roman" w:hAnsi="Times New Roman" w:cs="Times New Roman"/>
          <w:sz w:val="24"/>
          <w:szCs w:val="24"/>
        </w:rPr>
        <w: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Etirements de tout le corps </w:t>
      </w:r>
      <w:r w:rsidR="00385086">
        <w:rPr>
          <w:rFonts w:ascii="Times New Roman" w:hAnsi="Times New Roman" w:cs="Times New Roman"/>
          <w:sz w:val="24"/>
          <w:szCs w:val="24"/>
        </w:rPr>
        <w:t>et on relâche</w:t>
      </w:r>
    </w:p>
    <w:p w:rsidR="00910747" w:rsidRDefault="00385086" w:rsidP="00910747">
      <w:pPr>
        <w:rPr>
          <w:rFonts w:ascii="Times New Roman" w:hAnsi="Times New Roman" w:cs="Times New Roman"/>
          <w:sz w:val="24"/>
          <w:szCs w:val="24"/>
        </w:rPr>
      </w:pPr>
      <w:r>
        <w:rPr>
          <w:rFonts w:ascii="Times New Roman" w:hAnsi="Times New Roman" w:cs="Times New Roman"/>
          <w:sz w:val="24"/>
          <w:szCs w:val="24"/>
        </w:rPr>
        <w:t xml:space="preserve">-Elévation progressive des bras vers le haut et puis </w:t>
      </w:r>
      <w:r w:rsidR="00A604B0">
        <w:rPr>
          <w:rFonts w:ascii="Times New Roman" w:hAnsi="Times New Roman" w:cs="Times New Roman"/>
          <w:sz w:val="24"/>
          <w:szCs w:val="24"/>
        </w:rPr>
        <w:t>relâchement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385086">
        <w:rPr>
          <w:rFonts w:ascii="Times New Roman" w:hAnsi="Times New Roman" w:cs="Times New Roman"/>
          <w:sz w:val="24"/>
          <w:szCs w:val="24"/>
        </w:rPr>
        <w:t>Rotation de la tête, des jambes, du pied, des genoux</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lastRenderedPageBreak/>
        <w:t>-A</w:t>
      </w:r>
      <w:r w:rsidR="00385086">
        <w:rPr>
          <w:rFonts w:ascii="Times New Roman" w:hAnsi="Times New Roman" w:cs="Times New Roman"/>
          <w:sz w:val="24"/>
          <w:szCs w:val="24"/>
        </w:rPr>
        <w:t>ssouplissement du bassin : danse du ventre</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A604B0">
        <w:rPr>
          <w:rFonts w:ascii="Times New Roman" w:hAnsi="Times New Roman" w:cs="Times New Roman"/>
          <w:sz w:val="24"/>
          <w:szCs w:val="24"/>
        </w:rPr>
        <w:t>Mettre le doigt sur l’articulation entre mâchoire et mandibules</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w:t>
      </w:r>
      <w:r w:rsidR="00A604B0">
        <w:rPr>
          <w:rFonts w:ascii="Times New Roman" w:hAnsi="Times New Roman" w:cs="Times New Roman"/>
          <w:sz w:val="24"/>
          <w:szCs w:val="24"/>
        </w:rPr>
        <w:t>Ouvrir grand l’intérieur de la bouche, « avoir une pomme de terre chaude dans la bouche »</w:t>
      </w:r>
    </w:p>
    <w:p w:rsidR="00A604B0" w:rsidRDefault="00A604B0" w:rsidP="00910747">
      <w:pPr>
        <w:rPr>
          <w:rFonts w:ascii="Times New Roman" w:hAnsi="Times New Roman" w:cs="Times New Roman"/>
          <w:sz w:val="24"/>
          <w:szCs w:val="24"/>
        </w:rPr>
      </w:pPr>
      <w:r>
        <w:rPr>
          <w:rFonts w:ascii="Times New Roman" w:hAnsi="Times New Roman" w:cs="Times New Roman"/>
          <w:sz w:val="24"/>
          <w:szCs w:val="24"/>
        </w:rPr>
        <w:t>- Claquements des lèvres, faire la carpe, envoyer des baisers</w:t>
      </w:r>
    </w:p>
    <w:p w:rsidR="00A604B0" w:rsidRDefault="00A604B0" w:rsidP="00910747">
      <w:pPr>
        <w:rPr>
          <w:rFonts w:ascii="Times New Roman" w:hAnsi="Times New Roman" w:cs="Times New Roman"/>
          <w:sz w:val="24"/>
          <w:szCs w:val="24"/>
        </w:rPr>
      </w:pPr>
    </w:p>
    <w:p w:rsidR="00910747" w:rsidRDefault="00910747" w:rsidP="00910747">
      <w:pPr>
        <w:rPr>
          <w:rFonts w:ascii="Times New Roman" w:hAnsi="Times New Roman" w:cs="Times New Roman"/>
          <w:sz w:val="24"/>
          <w:szCs w:val="24"/>
        </w:rPr>
      </w:pPr>
    </w:p>
    <w:p w:rsidR="00910747" w:rsidRPr="00BC7240" w:rsidRDefault="00910747" w:rsidP="00910747">
      <w:pPr>
        <w:pStyle w:val="Paragraphedeliste"/>
        <w:numPr>
          <w:ilvl w:val="0"/>
          <w:numId w:val="1"/>
        </w:numPr>
        <w:rPr>
          <w:rFonts w:ascii="Times New Roman" w:hAnsi="Times New Roman" w:cs="Times New Roman"/>
          <w:sz w:val="24"/>
          <w:szCs w:val="24"/>
        </w:rPr>
      </w:pPr>
      <w:r w:rsidRPr="00BC7240">
        <w:rPr>
          <w:rFonts w:ascii="Times New Roman" w:hAnsi="Times New Roman" w:cs="Times New Roman"/>
          <w:sz w:val="24"/>
          <w:szCs w:val="24"/>
        </w:rPr>
        <w:t>La respiration :</w:t>
      </w:r>
    </w:p>
    <w:p w:rsidR="00910747" w:rsidRPr="002172AC" w:rsidRDefault="00910747" w:rsidP="00910747">
      <w:pPr>
        <w:rPr>
          <w:rFonts w:ascii="Times New Roman" w:hAnsi="Times New Roman" w:cs="Times New Roman"/>
          <w:i/>
          <w:sz w:val="24"/>
          <w:szCs w:val="24"/>
        </w:rPr>
      </w:pPr>
      <w:r w:rsidRPr="002172AC">
        <w:rPr>
          <w:rFonts w:ascii="Times New Roman" w:hAnsi="Times New Roman" w:cs="Times New Roman"/>
          <w:i/>
          <w:sz w:val="24"/>
          <w:szCs w:val="24"/>
        </w:rPr>
        <w:t>Tous les jeux sur le souffle ont pour but de favoriser l’inspiration abdominale la plus basse et la plus profonde possible (Trouver le calme de l’inspiration, son silence, et surtout au maximum une inspiration qui n’utilise pas les épaules, la tête…)</w:t>
      </w:r>
    </w:p>
    <w:p w:rsidR="00910747" w:rsidRDefault="00910747" w:rsidP="00910747">
      <w:pPr>
        <w:rPr>
          <w:rFonts w:ascii="Times New Roman" w:hAnsi="Times New Roman" w:cs="Times New Roman"/>
          <w:sz w:val="24"/>
          <w:szCs w:val="24"/>
        </w:rPr>
      </w:pP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A604B0">
        <w:rPr>
          <w:rFonts w:ascii="Times New Roman" w:hAnsi="Times New Roman" w:cs="Times New Roman"/>
          <w:sz w:val="24"/>
          <w:szCs w:val="24"/>
        </w:rPr>
        <w:t>Prendre conscience qu’on ne respire pas avec les épaules : inspirer en gonflant le ventre (comme un ballon), expirer en « pressant » le ballon</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-Inspirer </w:t>
      </w:r>
      <w:r w:rsidR="00A604B0">
        <w:rPr>
          <w:rFonts w:ascii="Times New Roman" w:hAnsi="Times New Roman" w:cs="Times New Roman"/>
          <w:sz w:val="24"/>
          <w:szCs w:val="24"/>
        </w:rPr>
        <w:t>puis souffler en tenant son doigt devant sa bouche pour éteindre la bougie.</w:t>
      </w:r>
    </w:p>
    <w:p w:rsidR="00A604B0" w:rsidRDefault="00A604B0" w:rsidP="00910747">
      <w:pPr>
        <w:rPr>
          <w:rFonts w:ascii="Times New Roman" w:hAnsi="Times New Roman" w:cs="Times New Roman"/>
          <w:sz w:val="24"/>
          <w:szCs w:val="24"/>
        </w:rPr>
      </w:pPr>
      <w:r>
        <w:rPr>
          <w:rFonts w:ascii="Times New Roman" w:hAnsi="Times New Roman" w:cs="Times New Roman"/>
          <w:sz w:val="24"/>
          <w:szCs w:val="24"/>
        </w:rPr>
        <w:t>Varier le souffle : court mais fort (vider tout son air d’un coup), long (vider son air le plus lentement possible pou</w:t>
      </w:r>
      <w:r w:rsidR="00875179">
        <w:rPr>
          <w:rFonts w:ascii="Times New Roman" w:hAnsi="Times New Roman" w:cs="Times New Roman"/>
          <w:sz w:val="24"/>
          <w:szCs w:val="24"/>
        </w:rPr>
        <w:t>r</w:t>
      </w:r>
      <w:r>
        <w:rPr>
          <w:rFonts w:ascii="Times New Roman" w:hAnsi="Times New Roman" w:cs="Times New Roman"/>
          <w:sz w:val="24"/>
          <w:szCs w:val="24"/>
        </w:rPr>
        <w:t xml:space="preserve"> pouvoir chanter des phrases longues</w:t>
      </w:r>
      <w:r w:rsidR="00875179">
        <w:rPr>
          <w:rFonts w:ascii="Times New Roman" w:hAnsi="Times New Roman" w:cs="Times New Roman"/>
          <w:sz w:val="24"/>
          <w:szCs w:val="24"/>
        </w:rPr>
        <w: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w:t>
      </w:r>
      <w:r w:rsidR="00875179">
        <w:rPr>
          <w:rFonts w:ascii="Times New Roman" w:hAnsi="Times New Roman" w:cs="Times New Roman"/>
          <w:sz w:val="24"/>
          <w:szCs w:val="24"/>
        </w:rPr>
        <w:t xml:space="preserve"> Inspirer puis prolonger l’expiration sur une consonne (</w:t>
      </w:r>
      <w:proofErr w:type="spellStart"/>
      <w:r w:rsidR="00875179">
        <w:rPr>
          <w:rFonts w:ascii="Times New Roman" w:hAnsi="Times New Roman" w:cs="Times New Roman"/>
          <w:sz w:val="24"/>
          <w:szCs w:val="24"/>
        </w:rPr>
        <w:t>sss</w:t>
      </w:r>
      <w:proofErr w:type="spellEnd"/>
      <w:r w:rsidR="00875179">
        <w:rPr>
          <w:rFonts w:ascii="Times New Roman" w:hAnsi="Times New Roman" w:cs="Times New Roman"/>
          <w:sz w:val="24"/>
          <w:szCs w:val="24"/>
        </w:rPr>
        <w:t>- faire le serpent calme puis de plus en plus menaçant)</w:t>
      </w:r>
    </w:p>
    <w:p w:rsidR="00910747" w:rsidRDefault="00910747" w:rsidP="00910747">
      <w:pPr>
        <w:rPr>
          <w:rFonts w:ascii="Times New Roman" w:hAnsi="Times New Roman" w:cs="Times New Roman"/>
          <w:sz w:val="24"/>
          <w:szCs w:val="24"/>
        </w:rPr>
      </w:pPr>
    </w:p>
    <w:p w:rsidR="00910747" w:rsidRPr="00CA4DE8" w:rsidRDefault="00910747" w:rsidP="00910747">
      <w:pPr>
        <w:rPr>
          <w:rFonts w:ascii="Times New Roman" w:hAnsi="Times New Roman" w:cs="Times New Roman"/>
          <w:sz w:val="24"/>
          <w:szCs w:val="24"/>
          <w:u w:val="single"/>
        </w:rPr>
      </w:pPr>
      <w:r w:rsidRPr="00CA4DE8">
        <w:rPr>
          <w:rFonts w:ascii="Times New Roman" w:hAnsi="Times New Roman" w:cs="Times New Roman"/>
          <w:sz w:val="24"/>
          <w:szCs w:val="24"/>
          <w:u w:val="single"/>
        </w:rPr>
        <w:t>-Echauffement vocal</w:t>
      </w:r>
    </w:p>
    <w:p w:rsidR="00910747" w:rsidRDefault="00910747" w:rsidP="00910747">
      <w:pPr>
        <w:rPr>
          <w:rFonts w:ascii="Times New Roman" w:hAnsi="Times New Roman" w:cs="Times New Roman"/>
          <w:sz w:val="24"/>
          <w:szCs w:val="24"/>
        </w:rPr>
      </w:pPr>
    </w:p>
    <w:p w:rsidR="00910747" w:rsidRPr="00EC509C" w:rsidRDefault="00910747" w:rsidP="00910747">
      <w:pPr>
        <w:rPr>
          <w:rFonts w:ascii="Times New Roman" w:hAnsi="Times New Roman" w:cs="Times New Roman"/>
          <w:i/>
          <w:sz w:val="24"/>
          <w:szCs w:val="24"/>
        </w:rPr>
      </w:pPr>
      <w:r w:rsidRPr="00EC509C">
        <w:rPr>
          <w:rFonts w:ascii="Times New Roman" w:hAnsi="Times New Roman" w:cs="Times New Roman"/>
          <w:i/>
          <w:sz w:val="24"/>
          <w:szCs w:val="24"/>
        </w:rPr>
        <w:t>L’objectif est la découverte des différents registres : chercher les différences entre le « parler », le « crier » et le « chanter », et naviguer dans les différentes possibilités que possède la voix (</w:t>
      </w:r>
      <w:r w:rsidRPr="00EC509C">
        <w:rPr>
          <w:rFonts w:ascii="Times New Roman" w:hAnsi="Times New Roman" w:cs="Times New Roman"/>
          <w:b/>
          <w:i/>
          <w:sz w:val="24"/>
          <w:szCs w:val="24"/>
        </w:rPr>
        <w:t>tessiture</w:t>
      </w:r>
      <w:r w:rsidRPr="00EC509C">
        <w:rPr>
          <w:rFonts w:ascii="Times New Roman" w:hAnsi="Times New Roman" w:cs="Times New Roman"/>
          <w:i/>
          <w:sz w:val="24"/>
          <w:szCs w:val="24"/>
        </w:rPr>
        <w:t xml:space="preserve"> : grave/médium/aigu, </w:t>
      </w:r>
      <w:r w:rsidRPr="00EC509C">
        <w:rPr>
          <w:rFonts w:ascii="Times New Roman" w:hAnsi="Times New Roman" w:cs="Times New Roman"/>
          <w:b/>
          <w:i/>
          <w:sz w:val="24"/>
          <w:szCs w:val="24"/>
        </w:rPr>
        <w:t>intensité </w:t>
      </w:r>
      <w:r w:rsidRPr="00EC509C">
        <w:rPr>
          <w:rFonts w:ascii="Times New Roman" w:hAnsi="Times New Roman" w:cs="Times New Roman"/>
          <w:i/>
          <w:sz w:val="24"/>
          <w:szCs w:val="24"/>
        </w:rPr>
        <w:t>: piano/forte, les différentes voyelles, l’articulation</w:t>
      </w:r>
      <w:proofErr w:type="gramStart"/>
      <w:r w:rsidRPr="00EC509C">
        <w:rPr>
          <w:rFonts w:ascii="Times New Roman" w:hAnsi="Times New Roman" w:cs="Times New Roman"/>
          <w:i/>
          <w:sz w:val="24"/>
          <w:szCs w:val="24"/>
        </w:rPr>
        <w:t>..)</w:t>
      </w:r>
      <w:proofErr w:type="gramEnd"/>
    </w:p>
    <w:p w:rsidR="00910747" w:rsidRDefault="00910747" w:rsidP="00910747">
      <w:pPr>
        <w:rPr>
          <w:rFonts w:ascii="Times New Roman" w:hAnsi="Times New Roman" w:cs="Times New Roman"/>
          <w:sz w:val="24"/>
          <w:szCs w:val="24"/>
        </w:rPr>
      </w:pPr>
    </w:p>
    <w:p w:rsidR="00910747" w:rsidRPr="0056348F" w:rsidRDefault="00910747" w:rsidP="00910747">
      <w:pPr>
        <w:pStyle w:val="Paragraphedeliste"/>
        <w:numPr>
          <w:ilvl w:val="0"/>
          <w:numId w:val="1"/>
        </w:numPr>
        <w:rPr>
          <w:rFonts w:ascii="Times New Roman" w:hAnsi="Times New Roman" w:cs="Times New Roman"/>
          <w:sz w:val="24"/>
          <w:szCs w:val="24"/>
        </w:rPr>
      </w:pPr>
      <w:r w:rsidRPr="0056348F">
        <w:rPr>
          <w:rFonts w:ascii="Times New Roman" w:hAnsi="Times New Roman" w:cs="Times New Roman"/>
          <w:sz w:val="24"/>
          <w:szCs w:val="24"/>
        </w:rPr>
        <w:t>Articulation :</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-S</w:t>
      </w:r>
      <w:r w:rsidR="00EC509C">
        <w:rPr>
          <w:rFonts w:ascii="Times New Roman" w:hAnsi="Times New Roman" w:cs="Times New Roman"/>
          <w:sz w:val="24"/>
          <w:szCs w:val="24"/>
        </w:rPr>
        <w:t>onoriser le bâillement (</w:t>
      </w:r>
      <w:r w:rsidR="00875179">
        <w:rPr>
          <w:rFonts w:ascii="Times New Roman" w:hAnsi="Times New Roman" w:cs="Times New Roman"/>
          <w:sz w:val="24"/>
          <w:szCs w:val="24"/>
        </w:rPr>
        <w:t>de l’aigu vers le grave et vice versa)</w:t>
      </w:r>
    </w:p>
    <w:p w:rsidR="00910747" w:rsidRDefault="00875179" w:rsidP="00910747">
      <w:pPr>
        <w:rPr>
          <w:rFonts w:ascii="Times New Roman" w:hAnsi="Times New Roman" w:cs="Times New Roman"/>
          <w:sz w:val="24"/>
          <w:szCs w:val="24"/>
        </w:rPr>
      </w:pPr>
      <w:r>
        <w:rPr>
          <w:rFonts w:ascii="Times New Roman" w:hAnsi="Times New Roman" w:cs="Times New Roman"/>
          <w:sz w:val="24"/>
          <w:szCs w:val="24"/>
        </w:rPr>
        <w:t xml:space="preserve">- onomatopées (brrr, </w:t>
      </w:r>
      <w:proofErr w:type="spellStart"/>
      <w:r>
        <w:rPr>
          <w:rFonts w:ascii="Times New Roman" w:hAnsi="Times New Roman" w:cs="Times New Roman"/>
          <w:sz w:val="24"/>
          <w:szCs w:val="24"/>
        </w:rPr>
        <w:t>croa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glou</w:t>
      </w:r>
      <w:proofErr w:type="spellEnd"/>
      <w:r>
        <w:rPr>
          <w:rFonts w:ascii="Times New Roman" w:hAnsi="Times New Roman" w:cs="Times New Roman"/>
          <w:sz w:val="24"/>
          <w:szCs w:val="24"/>
        </w:rPr>
        <w: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875179">
        <w:rPr>
          <w:rFonts w:ascii="Times New Roman" w:hAnsi="Times New Roman" w:cs="Times New Roman"/>
          <w:sz w:val="24"/>
          <w:szCs w:val="24"/>
        </w:rPr>
        <w:t>Jeux vocaux sur les nombres : dire « et 1 et 2 et 3 et 4 » en variant la hauteur sur chaque chiffre.</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dire un </w:t>
      </w:r>
      <w:proofErr w:type="spellStart"/>
      <w:r>
        <w:rPr>
          <w:rFonts w:ascii="Times New Roman" w:hAnsi="Times New Roman" w:cs="Times New Roman"/>
          <w:sz w:val="24"/>
          <w:szCs w:val="24"/>
        </w:rPr>
        <w:t>virelangue</w:t>
      </w:r>
      <w:proofErr w:type="spellEnd"/>
      <w:r>
        <w:rPr>
          <w:rFonts w:ascii="Times New Roman" w:hAnsi="Times New Roman" w:cs="Times New Roman"/>
          <w:sz w:val="24"/>
          <w:szCs w:val="24"/>
        </w:rPr>
        <w:t xml:space="preserve"> en articulant de plus en plus vite (</w:t>
      </w:r>
      <w:r w:rsidR="00CC53EA">
        <w:rPr>
          <w:rFonts w:ascii="Times New Roman" w:hAnsi="Times New Roman" w:cs="Times New Roman"/>
          <w:sz w:val="24"/>
          <w:szCs w:val="24"/>
        </w:rPr>
        <w:t>Tu t’entêtes à tout tenter, tu t’uses et tu te tues à tant t’entêter)</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CC53EA">
        <w:rPr>
          <w:rFonts w:ascii="Times New Roman" w:hAnsi="Times New Roman" w:cs="Times New Roman"/>
          <w:sz w:val="24"/>
          <w:szCs w:val="24"/>
        </w:rPr>
        <w:t>dire « et 1 et 2 et 3 e</w:t>
      </w:r>
      <w:r w:rsidR="00EC509C">
        <w:rPr>
          <w:rFonts w:ascii="Times New Roman" w:hAnsi="Times New Roman" w:cs="Times New Roman"/>
          <w:sz w:val="24"/>
          <w:szCs w:val="24"/>
        </w:rPr>
        <w:t>t 4 » en variant l’intonation (</w:t>
      </w:r>
      <w:r w:rsidR="00CC53EA">
        <w:rPr>
          <w:rFonts w:ascii="Times New Roman" w:hAnsi="Times New Roman" w:cs="Times New Roman"/>
          <w:sz w:val="24"/>
          <w:szCs w:val="24"/>
        </w:rPr>
        <w:t>gai triste, coléreux, timide) et l’intensité (chuchoté, fort)</w:t>
      </w:r>
    </w:p>
    <w:p w:rsidR="00910747" w:rsidRDefault="007F6C0C" w:rsidP="00910747">
      <w:pPr>
        <w:rPr>
          <w:rFonts w:ascii="Times New Roman" w:hAnsi="Times New Roman" w:cs="Times New Roman"/>
          <w:sz w:val="24"/>
          <w:szCs w:val="24"/>
        </w:rPr>
      </w:pPr>
      <w:r>
        <w:rPr>
          <w:rFonts w:ascii="Times New Roman" w:hAnsi="Times New Roman" w:cs="Times New Roman"/>
          <w:sz w:val="24"/>
          <w:szCs w:val="24"/>
        </w:rPr>
        <w:t xml:space="preserve">- 1 2 3 4 atchoum </w:t>
      </w:r>
      <w:proofErr w:type="spellStart"/>
      <w:r>
        <w:rPr>
          <w:rFonts w:ascii="Times New Roman" w:hAnsi="Times New Roman" w:cs="Times New Roman"/>
          <w:sz w:val="24"/>
          <w:szCs w:val="24"/>
        </w:rPr>
        <w:t>atchoum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atchoum</w:t>
      </w:r>
      <w:proofErr w:type="spellEnd"/>
      <w:r>
        <w:rPr>
          <w:rFonts w:ascii="Times New Roman" w:hAnsi="Times New Roman" w:cs="Times New Roman"/>
          <w:sz w:val="24"/>
          <w:szCs w:val="24"/>
        </w:rPr>
        <w:t xml:space="preserve"> – en tapant des mains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atchoum </w:t>
      </w:r>
      <w:proofErr w:type="spellStart"/>
      <w:r>
        <w:rPr>
          <w:rFonts w:ascii="Times New Roman" w:hAnsi="Times New Roman" w:cs="Times New Roman"/>
          <w:sz w:val="24"/>
          <w:szCs w:val="24"/>
        </w:rPr>
        <w:t>atchoum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atchoum</w:t>
      </w:r>
      <w:proofErr w:type="spellEnd"/>
    </w:p>
    <w:p w:rsidR="007F6C0C" w:rsidRDefault="007F6C0C" w:rsidP="00910747">
      <w:pPr>
        <w:rPr>
          <w:rFonts w:ascii="Times New Roman" w:hAnsi="Times New Roman" w:cs="Times New Roman"/>
          <w:sz w:val="24"/>
          <w:szCs w:val="24"/>
        </w:rPr>
      </w:pPr>
    </w:p>
    <w:p w:rsidR="00910747" w:rsidRPr="00A37D61" w:rsidRDefault="00910747" w:rsidP="00910747">
      <w:pPr>
        <w:rPr>
          <w:rFonts w:ascii="Times New Roman" w:hAnsi="Times New Roman" w:cs="Times New Roman"/>
          <w:b/>
          <w:sz w:val="24"/>
          <w:szCs w:val="24"/>
          <w:u w:val="single"/>
        </w:rPr>
      </w:pPr>
      <w:r w:rsidRPr="00A37D61">
        <w:rPr>
          <w:rFonts w:ascii="Times New Roman" w:hAnsi="Times New Roman" w:cs="Times New Roman"/>
          <w:b/>
          <w:sz w:val="24"/>
          <w:szCs w:val="24"/>
          <w:u w:val="single"/>
        </w:rPr>
        <w:t xml:space="preserve">- Chant cycle 1-2 : </w:t>
      </w:r>
      <w:r w:rsidR="00CC53EA" w:rsidRPr="00A37D61">
        <w:rPr>
          <w:rFonts w:ascii="Times New Roman" w:hAnsi="Times New Roman" w:cs="Times New Roman"/>
          <w:b/>
          <w:sz w:val="24"/>
          <w:szCs w:val="24"/>
          <w:u w:val="single"/>
        </w:rPr>
        <w:t>Cornélius</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7F6C0C">
        <w:rPr>
          <w:rFonts w:ascii="Times New Roman" w:hAnsi="Times New Roman" w:cs="Times New Roman"/>
          <w:sz w:val="24"/>
          <w:szCs w:val="24"/>
        </w:rPr>
        <w:t>Le chanter une fois en entier avec ceux qui le connaissent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lastRenderedPageBreak/>
        <w:t>- Répéter en voix chantée les phrases 2 par 2 (</w:t>
      </w:r>
      <w:r w:rsidR="007F6C0C">
        <w:rPr>
          <w:rFonts w:ascii="Times New Roman" w:hAnsi="Times New Roman" w:cs="Times New Roman"/>
          <w:sz w:val="24"/>
          <w:szCs w:val="24"/>
        </w:rPr>
        <w:t>C’est une chanson assez simple à mémoriser)</w:t>
      </w:r>
    </w:p>
    <w:p w:rsidR="007F6C0C" w:rsidRDefault="007F6C0C" w:rsidP="00910747">
      <w:pPr>
        <w:rPr>
          <w:rFonts w:ascii="Times New Roman" w:hAnsi="Times New Roman" w:cs="Times New Roman"/>
          <w:sz w:val="24"/>
          <w:szCs w:val="24"/>
        </w:rPr>
      </w:pPr>
      <w:r>
        <w:rPr>
          <w:rFonts w:ascii="Times New Roman" w:hAnsi="Times New Roman" w:cs="Times New Roman"/>
          <w:sz w:val="24"/>
          <w:szCs w:val="24"/>
        </w:rPr>
        <w:t xml:space="preserve">- Rajouter les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atchoum </w:t>
      </w:r>
      <w:proofErr w:type="spellStart"/>
      <w:r>
        <w:rPr>
          <w:rFonts w:ascii="Times New Roman" w:hAnsi="Times New Roman" w:cs="Times New Roman"/>
          <w:sz w:val="24"/>
          <w:szCs w:val="24"/>
        </w:rPr>
        <w:t>atchoum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atchoum</w:t>
      </w:r>
      <w:proofErr w:type="spellEnd"/>
    </w:p>
    <w:p w:rsidR="00910747" w:rsidRDefault="007F6C0C" w:rsidP="00910747">
      <w:pPr>
        <w:rPr>
          <w:rFonts w:ascii="Times New Roman" w:hAnsi="Times New Roman" w:cs="Times New Roman"/>
          <w:i/>
          <w:sz w:val="24"/>
          <w:szCs w:val="24"/>
        </w:rPr>
      </w:pPr>
      <w:r w:rsidRPr="007F6C0C">
        <w:rPr>
          <w:rFonts w:ascii="Times New Roman" w:hAnsi="Times New Roman" w:cs="Times New Roman"/>
          <w:i/>
          <w:sz w:val="24"/>
          <w:szCs w:val="24"/>
        </w:rPr>
        <w:sym w:font="Wingdings" w:char="F0E0"/>
      </w:r>
      <w:r w:rsidRPr="007F6C0C">
        <w:rPr>
          <w:rFonts w:ascii="Times New Roman" w:hAnsi="Times New Roman" w:cs="Times New Roman"/>
          <w:i/>
          <w:sz w:val="24"/>
          <w:szCs w:val="24"/>
        </w:rPr>
        <w:t xml:space="preserve"> </w:t>
      </w:r>
      <w:proofErr w:type="gramStart"/>
      <w:r w:rsidRPr="007F6C0C">
        <w:rPr>
          <w:rFonts w:ascii="Times New Roman" w:hAnsi="Times New Roman" w:cs="Times New Roman"/>
          <w:i/>
          <w:sz w:val="24"/>
          <w:szCs w:val="24"/>
        </w:rPr>
        <w:t>on</w:t>
      </w:r>
      <w:proofErr w:type="gramEnd"/>
      <w:r w:rsidRPr="007F6C0C">
        <w:rPr>
          <w:rFonts w:ascii="Times New Roman" w:hAnsi="Times New Roman" w:cs="Times New Roman"/>
          <w:i/>
          <w:sz w:val="24"/>
          <w:szCs w:val="24"/>
        </w:rPr>
        <w:t xml:space="preserve"> pourra le réenregistrer en groupe et le mettre en ligne</w:t>
      </w:r>
    </w:p>
    <w:p w:rsidR="005963DC" w:rsidRPr="007F6C0C" w:rsidRDefault="005963DC" w:rsidP="00910747">
      <w:pPr>
        <w:rPr>
          <w:rFonts w:ascii="Times New Roman" w:hAnsi="Times New Roman" w:cs="Times New Roman"/>
          <w:i/>
          <w:sz w:val="24"/>
          <w:szCs w:val="24"/>
        </w:rPr>
      </w:pPr>
    </w:p>
    <w:p w:rsidR="00910747" w:rsidRPr="005963DC" w:rsidRDefault="00910747" w:rsidP="00910747">
      <w:pPr>
        <w:rPr>
          <w:rFonts w:ascii="Times New Roman" w:hAnsi="Times New Roman" w:cs="Times New Roman"/>
          <w:b/>
          <w:sz w:val="24"/>
          <w:szCs w:val="24"/>
          <w:u w:val="single"/>
        </w:rPr>
      </w:pPr>
      <w:r w:rsidRPr="005963DC">
        <w:rPr>
          <w:rFonts w:ascii="Times New Roman" w:hAnsi="Times New Roman" w:cs="Times New Roman"/>
          <w:b/>
          <w:sz w:val="24"/>
          <w:szCs w:val="24"/>
          <w:u w:val="single"/>
        </w:rPr>
        <w:t xml:space="preserve">- Chant cycle </w:t>
      </w:r>
      <w:r w:rsidR="00933CC7" w:rsidRPr="005963DC">
        <w:rPr>
          <w:rFonts w:ascii="Times New Roman" w:hAnsi="Times New Roman" w:cs="Times New Roman"/>
          <w:b/>
          <w:sz w:val="24"/>
          <w:szCs w:val="24"/>
          <w:u w:val="single"/>
        </w:rPr>
        <w:t>1-2</w:t>
      </w:r>
      <w:r w:rsidRPr="005963DC">
        <w:rPr>
          <w:rFonts w:ascii="Times New Roman" w:hAnsi="Times New Roman" w:cs="Times New Roman"/>
          <w:b/>
          <w:sz w:val="24"/>
          <w:szCs w:val="24"/>
          <w:u w:val="single"/>
        </w:rPr>
        <w:t> </w:t>
      </w:r>
      <w:r w:rsidR="000034FA" w:rsidRPr="005963DC">
        <w:rPr>
          <w:rFonts w:ascii="Times New Roman" w:hAnsi="Times New Roman" w:cs="Times New Roman"/>
          <w:b/>
          <w:sz w:val="24"/>
          <w:szCs w:val="24"/>
          <w:u w:val="single"/>
        </w:rPr>
        <w:t>et 2-3 </w:t>
      </w:r>
      <w:proofErr w:type="gramStart"/>
      <w:r w:rsidR="000034FA" w:rsidRPr="005963DC">
        <w:rPr>
          <w:rFonts w:ascii="Times New Roman" w:hAnsi="Times New Roman" w:cs="Times New Roman"/>
          <w:b/>
          <w:sz w:val="24"/>
          <w:szCs w:val="24"/>
          <w:u w:val="single"/>
        </w:rPr>
        <w:t>?</w:t>
      </w:r>
      <w:r w:rsidRPr="005963DC">
        <w:rPr>
          <w:rFonts w:ascii="Times New Roman" w:hAnsi="Times New Roman" w:cs="Times New Roman"/>
          <w:b/>
          <w:sz w:val="24"/>
          <w:szCs w:val="24"/>
          <w:u w:val="single"/>
        </w:rPr>
        <w:t>:</w:t>
      </w:r>
      <w:proofErr w:type="gramEnd"/>
      <w:r w:rsidRPr="005963DC">
        <w:rPr>
          <w:rFonts w:ascii="Times New Roman" w:hAnsi="Times New Roman" w:cs="Times New Roman"/>
          <w:b/>
          <w:sz w:val="24"/>
          <w:szCs w:val="24"/>
          <w:u w:val="single"/>
        </w:rPr>
        <w:t xml:space="preserve"> </w:t>
      </w:r>
      <w:r w:rsidR="00933CC7" w:rsidRPr="005963DC">
        <w:rPr>
          <w:rFonts w:ascii="Times New Roman" w:hAnsi="Times New Roman" w:cs="Times New Roman"/>
          <w:b/>
          <w:sz w:val="24"/>
          <w:szCs w:val="24"/>
          <w:u w:val="single"/>
        </w:rPr>
        <w:t>Pirouette cacahuète</w:t>
      </w:r>
    </w:p>
    <w:p w:rsidR="003B3821" w:rsidRDefault="00933CC7" w:rsidP="00910747">
      <w:pPr>
        <w:rPr>
          <w:rFonts w:ascii="Times New Roman" w:hAnsi="Times New Roman" w:cs="Times New Roman"/>
          <w:sz w:val="24"/>
          <w:szCs w:val="24"/>
        </w:rPr>
      </w:pPr>
      <w:r>
        <w:rPr>
          <w:rFonts w:ascii="Times New Roman" w:hAnsi="Times New Roman" w:cs="Times New Roman"/>
          <w:sz w:val="24"/>
          <w:szCs w:val="24"/>
        </w:rPr>
        <w:t xml:space="preserve">- 3 premiers couplets normaux </w:t>
      </w:r>
    </w:p>
    <w:p w:rsidR="00910747" w:rsidRDefault="00A37D61" w:rsidP="00910747">
      <w:pPr>
        <w:rPr>
          <w:rFonts w:ascii="Times New Roman" w:hAnsi="Times New Roman" w:cs="Times New Roman"/>
          <w:sz w:val="24"/>
          <w:szCs w:val="24"/>
        </w:rPr>
      </w:pPr>
      <w:r>
        <w:rPr>
          <w:noProof/>
          <w:lang w:eastAsia="fr-FR"/>
        </w:rPr>
        <w:drawing>
          <wp:anchor distT="0" distB="0" distL="114300" distR="114300" simplePos="0" relativeHeight="251658240" behindDoc="1" locked="0" layoutInCell="1" allowOverlap="1" wp14:anchorId="00E03131" wp14:editId="33CBE265">
            <wp:simplePos x="0" y="0"/>
            <wp:positionH relativeFrom="column">
              <wp:posOffset>133350</wp:posOffset>
            </wp:positionH>
            <wp:positionV relativeFrom="paragraph">
              <wp:posOffset>189230</wp:posOffset>
            </wp:positionV>
            <wp:extent cx="351790" cy="309880"/>
            <wp:effectExtent l="0" t="0" r="0" b="0"/>
            <wp:wrapTight wrapText="bothSides">
              <wp:wrapPolygon edited="0">
                <wp:start x="7018" y="0"/>
                <wp:lineTo x="0" y="14607"/>
                <wp:lineTo x="0" y="19918"/>
                <wp:lineTo x="19884" y="19918"/>
                <wp:lineTo x="19884" y="14607"/>
                <wp:lineTo x="12866" y="0"/>
                <wp:lineTo x="7018" y="0"/>
              </wp:wrapPolygon>
            </wp:wrapTight>
            <wp:docPr id="3" name="il_fi" descr="http://upload.wikimedia.org/wikipedia/commons/thumb/f/f4/France_road_sign_A14.svg/250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4/France_road_sign_A14.svg/250px-France_road_sign_A14.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79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747">
        <w:rPr>
          <w:rFonts w:ascii="Times New Roman" w:hAnsi="Times New Roman" w:cs="Times New Roman"/>
          <w:sz w:val="24"/>
          <w:szCs w:val="24"/>
        </w:rPr>
        <w:t xml:space="preserve">- </w:t>
      </w:r>
      <w:r w:rsidR="003B3821">
        <w:rPr>
          <w:rFonts w:ascii="Times New Roman" w:hAnsi="Times New Roman" w:cs="Times New Roman"/>
          <w:sz w:val="24"/>
          <w:szCs w:val="24"/>
        </w:rPr>
        <w:t>Tout le monde chante la partie des enfants en entier</w:t>
      </w:r>
    </w:p>
    <w:p w:rsidR="00A37D61" w:rsidRPr="005963DC" w:rsidRDefault="00A37D61" w:rsidP="00910747">
      <w:pPr>
        <w:rPr>
          <w:rFonts w:ascii="Times New Roman" w:hAnsi="Times New Roman" w:cs="Times New Roman"/>
          <w:color w:val="FF0000"/>
          <w:sz w:val="24"/>
          <w:szCs w:val="24"/>
        </w:rPr>
      </w:pPr>
      <w:r w:rsidRPr="005963DC">
        <w:rPr>
          <w:rFonts w:ascii="Times New Roman" w:hAnsi="Times New Roman" w:cs="Times New Roman"/>
          <w:color w:val="FF0000"/>
          <w:sz w:val="24"/>
          <w:szCs w:val="24"/>
        </w:rPr>
        <w:t xml:space="preserve">Par rapport à la piste qui est sur le CD, on garde le rythme mais les enfants continueront à chanter toute la chanson sur le </w:t>
      </w:r>
      <w:r w:rsidRPr="005963DC">
        <w:rPr>
          <w:rFonts w:ascii="Times New Roman" w:hAnsi="Times New Roman" w:cs="Times New Roman"/>
          <w:color w:val="FF0000"/>
          <w:sz w:val="24"/>
          <w:szCs w:val="24"/>
          <w:u w:val="single"/>
        </w:rPr>
        <w:t>vrai air</w:t>
      </w:r>
      <w:r w:rsidR="005963DC">
        <w:rPr>
          <w:rFonts w:ascii="Times New Roman" w:hAnsi="Times New Roman" w:cs="Times New Roman"/>
          <w:color w:val="FF0000"/>
          <w:sz w:val="24"/>
          <w:szCs w:val="24"/>
        </w:rPr>
        <w:t xml:space="preserve"> de cette chanson.</w:t>
      </w:r>
      <w:r w:rsidRPr="005963DC">
        <w:rPr>
          <w:rFonts w:ascii="Times New Roman" w:hAnsi="Times New Roman" w:cs="Times New Roman"/>
          <w:color w:val="FF0000"/>
          <w:sz w:val="24"/>
          <w:szCs w:val="24"/>
        </w:rPr>
        <w:t xml:space="preserve"> On </w:t>
      </w:r>
      <w:proofErr w:type="spellStart"/>
      <w:r w:rsidR="005963DC" w:rsidRPr="005963DC">
        <w:rPr>
          <w:rFonts w:ascii="Times New Roman" w:hAnsi="Times New Roman" w:cs="Times New Roman"/>
          <w:color w:val="FF0000"/>
          <w:sz w:val="24"/>
          <w:szCs w:val="24"/>
        </w:rPr>
        <w:t>ré-</w:t>
      </w:r>
      <w:r w:rsidRPr="005963DC">
        <w:rPr>
          <w:rFonts w:ascii="Times New Roman" w:hAnsi="Times New Roman" w:cs="Times New Roman"/>
          <w:color w:val="FF0000"/>
          <w:sz w:val="24"/>
          <w:szCs w:val="24"/>
        </w:rPr>
        <w:t>enregistrera</w:t>
      </w:r>
      <w:proofErr w:type="spellEnd"/>
      <w:r w:rsidR="005963DC" w:rsidRPr="005963DC">
        <w:rPr>
          <w:rFonts w:ascii="Times New Roman" w:hAnsi="Times New Roman" w:cs="Times New Roman"/>
          <w:color w:val="FF0000"/>
          <w:sz w:val="24"/>
          <w:szCs w:val="24"/>
        </w:rPr>
        <w:t xml:space="preserve"> cette chanson</w:t>
      </w:r>
      <w:r w:rsidR="005963DC">
        <w:rPr>
          <w:rFonts w:ascii="Times New Roman" w:hAnsi="Times New Roman" w:cs="Times New Roman"/>
          <w:color w:val="FF0000"/>
          <w:sz w:val="24"/>
          <w:szCs w:val="24"/>
        </w:rPr>
        <w:t xml:space="preserve">. </w:t>
      </w:r>
    </w:p>
    <w:p w:rsidR="005963DC" w:rsidRDefault="00910747" w:rsidP="00910747">
      <w:pPr>
        <w:rPr>
          <w:rFonts w:ascii="Times New Roman" w:hAnsi="Times New Roman" w:cs="Times New Roman"/>
          <w:sz w:val="24"/>
          <w:szCs w:val="24"/>
        </w:rPr>
      </w:pPr>
      <w:r>
        <w:rPr>
          <w:rFonts w:ascii="Times New Roman" w:hAnsi="Times New Roman" w:cs="Times New Roman"/>
          <w:sz w:val="24"/>
          <w:szCs w:val="24"/>
        </w:rPr>
        <w:t xml:space="preserve">- </w:t>
      </w:r>
      <w:r w:rsidR="005963DC">
        <w:rPr>
          <w:rFonts w:ascii="Times New Roman" w:hAnsi="Times New Roman" w:cs="Times New Roman"/>
          <w:sz w:val="24"/>
          <w:szCs w:val="24"/>
        </w:rPr>
        <w:t xml:space="preserve">Faire deux groupes </w:t>
      </w:r>
    </w:p>
    <w:p w:rsidR="00910747" w:rsidRDefault="005963DC" w:rsidP="00910747">
      <w:pPr>
        <w:rPr>
          <w:rFonts w:ascii="Times New Roman" w:hAnsi="Times New Roman" w:cs="Times New Roman"/>
          <w:sz w:val="24"/>
          <w:szCs w:val="24"/>
        </w:rPr>
      </w:pPr>
      <w:r>
        <w:rPr>
          <w:rFonts w:ascii="Times New Roman" w:hAnsi="Times New Roman" w:cs="Times New Roman"/>
          <w:sz w:val="24"/>
          <w:szCs w:val="24"/>
        </w:rPr>
        <w:t xml:space="preserve">Pour les </w:t>
      </w:r>
      <w:r w:rsidR="003B3821">
        <w:rPr>
          <w:rFonts w:ascii="Times New Roman" w:hAnsi="Times New Roman" w:cs="Times New Roman"/>
          <w:sz w:val="24"/>
          <w:szCs w:val="24"/>
        </w:rPr>
        <w:t>3 premier</w:t>
      </w:r>
      <w:r>
        <w:rPr>
          <w:rFonts w:ascii="Times New Roman" w:hAnsi="Times New Roman" w:cs="Times New Roman"/>
          <w:sz w:val="24"/>
          <w:szCs w:val="24"/>
        </w:rPr>
        <w:t>s</w:t>
      </w:r>
      <w:r w:rsidR="003B3821">
        <w:rPr>
          <w:rFonts w:ascii="Times New Roman" w:hAnsi="Times New Roman" w:cs="Times New Roman"/>
          <w:sz w:val="24"/>
          <w:szCs w:val="24"/>
        </w:rPr>
        <w:t xml:space="preserve"> couplets – le deuxième groupe (ou adulte ?) chante juste les répétitions</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w:t>
      </w:r>
      <w:r w:rsidR="005963DC">
        <w:rPr>
          <w:rFonts w:ascii="Times New Roman" w:hAnsi="Times New Roman" w:cs="Times New Roman"/>
          <w:sz w:val="24"/>
          <w:szCs w:val="24"/>
        </w:rPr>
        <w:t xml:space="preserve">Sur le reste de la chanson, </w:t>
      </w:r>
      <w:r>
        <w:rPr>
          <w:rFonts w:ascii="Times New Roman" w:hAnsi="Times New Roman" w:cs="Times New Roman"/>
          <w:sz w:val="24"/>
          <w:szCs w:val="24"/>
        </w:rPr>
        <w:t xml:space="preserve"> </w:t>
      </w:r>
      <w:r w:rsidR="005963DC">
        <w:rPr>
          <w:rFonts w:ascii="Times New Roman" w:hAnsi="Times New Roman" w:cs="Times New Roman"/>
          <w:sz w:val="24"/>
          <w:szCs w:val="24"/>
        </w:rPr>
        <w:t>il y a deux voix</w:t>
      </w:r>
      <w:r w:rsidR="00EC509C">
        <w:rPr>
          <w:rFonts w:ascii="Times New Roman" w:hAnsi="Times New Roman" w:cs="Times New Roman"/>
          <w:sz w:val="24"/>
          <w:szCs w:val="24"/>
        </w:rPr>
        <w:t xml:space="preserve">. </w:t>
      </w:r>
      <w:bookmarkStart w:id="0" w:name="_GoBack"/>
      <w:bookmarkEnd w:id="0"/>
    </w:p>
    <w:p w:rsidR="00A37D61" w:rsidRDefault="00A37D61" w:rsidP="00910747">
      <w:pPr>
        <w:rPr>
          <w:rFonts w:ascii="Times New Roman" w:hAnsi="Times New Roman" w:cs="Times New Roman"/>
          <w:sz w:val="24"/>
          <w:szCs w:val="24"/>
        </w:rPr>
      </w:pPr>
    </w:p>
    <w:p w:rsidR="000034FA" w:rsidRPr="00A37D61" w:rsidRDefault="000034FA" w:rsidP="00910747">
      <w:pPr>
        <w:rPr>
          <w:rFonts w:ascii="Times New Roman" w:hAnsi="Times New Roman" w:cs="Times New Roman"/>
          <w:sz w:val="24"/>
          <w:szCs w:val="24"/>
        </w:rPr>
      </w:pPr>
    </w:p>
    <w:p w:rsidR="00910747" w:rsidRPr="00A37D61" w:rsidRDefault="00910747" w:rsidP="00910747">
      <w:pPr>
        <w:rPr>
          <w:rFonts w:ascii="Times New Roman" w:hAnsi="Times New Roman" w:cs="Times New Roman"/>
          <w:sz w:val="24"/>
          <w:szCs w:val="24"/>
        </w:rPr>
      </w:pPr>
      <w:r w:rsidRPr="00A37D61">
        <w:rPr>
          <w:rFonts w:ascii="Times New Roman" w:hAnsi="Times New Roman" w:cs="Times New Roman"/>
          <w:sz w:val="24"/>
          <w:szCs w:val="24"/>
        </w:rPr>
        <w:t xml:space="preserve">- </w:t>
      </w:r>
      <w:r w:rsidR="00A37D61" w:rsidRPr="00A37D61">
        <w:rPr>
          <w:rFonts w:ascii="Times New Roman" w:hAnsi="Times New Roman" w:cs="Times New Roman"/>
          <w:sz w:val="24"/>
          <w:szCs w:val="24"/>
        </w:rPr>
        <w:t xml:space="preserve">Chant </w:t>
      </w:r>
      <w:proofErr w:type="spellStart"/>
      <w:r w:rsidR="000034FA" w:rsidRPr="00A37D61">
        <w:rPr>
          <w:rFonts w:ascii="Times New Roman" w:hAnsi="Times New Roman" w:cs="Times New Roman"/>
          <w:sz w:val="24"/>
          <w:szCs w:val="24"/>
          <w:u w:val="single"/>
        </w:rPr>
        <w:t>Dubadapda</w:t>
      </w:r>
      <w:proofErr w:type="spellEnd"/>
    </w:p>
    <w:p w:rsidR="00910747" w:rsidRPr="000034FA" w:rsidRDefault="00910747" w:rsidP="00910747">
      <w:pPr>
        <w:rPr>
          <w:rFonts w:ascii="Times New Roman" w:hAnsi="Times New Roman" w:cs="Times New Roman"/>
          <w:i/>
          <w:sz w:val="24"/>
          <w:szCs w:val="24"/>
        </w:rPr>
      </w:pPr>
    </w:p>
    <w:p w:rsidR="00910747" w:rsidRDefault="00910747" w:rsidP="00910747">
      <w:pPr>
        <w:rPr>
          <w:rFonts w:ascii="Times New Roman" w:hAnsi="Times New Roman" w:cs="Times New Roman"/>
          <w:sz w:val="24"/>
          <w:szCs w:val="24"/>
        </w:rPr>
      </w:pP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RESSOURCES</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L’Education musicale à l’école (</w:t>
      </w:r>
      <w:hyperlink r:id="rId7" w:history="1">
        <w:r w:rsidRPr="00875C82">
          <w:rPr>
            <w:rStyle w:val="Lienhypertexte"/>
            <w:rFonts w:ascii="Times New Roman" w:hAnsi="Times New Roman" w:cs="Times New Roman"/>
            <w:sz w:val="24"/>
            <w:szCs w:val="24"/>
          </w:rPr>
          <w:t>http://eduscol.education.fr/cid59468/education-musicale.html</w:t>
        </w:r>
      </w:hyperlink>
      <w:r>
        <w:rPr>
          <w:rFonts w:ascii="Times New Roman" w:hAnsi="Times New Roman" w:cs="Times New Roman"/>
          <w:sz w:val="24"/>
          <w:szCs w:val="24"/>
        </w:rPr>
        <w:t>)</w:t>
      </w:r>
    </w:p>
    <w:p w:rsidR="00910747" w:rsidRDefault="00910747" w:rsidP="00910747">
      <w:pPr>
        <w:rPr>
          <w:rFonts w:ascii="Times New Roman" w:hAnsi="Times New Roman" w:cs="Times New Roman"/>
          <w:sz w:val="24"/>
          <w:szCs w:val="24"/>
        </w:rPr>
      </w:pPr>
      <w:r>
        <w:rPr>
          <w:rFonts w:ascii="Times New Roman" w:hAnsi="Times New Roman" w:cs="Times New Roman"/>
          <w:sz w:val="24"/>
          <w:szCs w:val="24"/>
        </w:rPr>
        <w:t>L’activité chorale à l’école primaire (ancien mais avec plein de pistes :</w:t>
      </w:r>
      <w:r w:rsidRPr="004B7862">
        <w:t xml:space="preserve"> </w:t>
      </w:r>
      <w:hyperlink r:id="rId8" w:history="1">
        <w:r w:rsidRPr="004B7862">
          <w:rPr>
            <w:rStyle w:val="Lienhypertexte"/>
            <w:rFonts w:ascii="Times New Roman" w:hAnsi="Times New Roman" w:cs="Times New Roman"/>
            <w:sz w:val="24"/>
            <w:szCs w:val="24"/>
          </w:rPr>
          <w:t>http://www2.ac-lyon.fr/enseigne/arts-culture/IMG/pdf/DOSSIER_CHORALE_Dec07.pdf</w:t>
        </w:r>
      </w:hyperlink>
      <w:r>
        <w:rPr>
          <w:rFonts w:ascii="Times New Roman" w:hAnsi="Times New Roman" w:cs="Times New Roman"/>
          <w:sz w:val="24"/>
          <w:szCs w:val="24"/>
        </w:rPr>
        <w:t>)</w:t>
      </w:r>
    </w:p>
    <w:p w:rsidR="00910747" w:rsidRDefault="00EC509C" w:rsidP="00910747">
      <w:pPr>
        <w:rPr>
          <w:rFonts w:ascii="Times New Roman" w:hAnsi="Times New Roman" w:cs="Times New Roman"/>
          <w:sz w:val="24"/>
          <w:szCs w:val="24"/>
        </w:rPr>
      </w:pPr>
      <w:hyperlink r:id="rId9" w:history="1">
        <w:r w:rsidR="00910747" w:rsidRPr="00875C82">
          <w:rPr>
            <w:rStyle w:val="Lienhypertexte"/>
            <w:rFonts w:ascii="Times New Roman" w:hAnsi="Times New Roman" w:cs="Times New Roman"/>
            <w:sz w:val="24"/>
            <w:szCs w:val="24"/>
          </w:rPr>
          <w:t>http://www.ac-bordeaux.fr/ia47/fileadmin/fichiers/pdf/action_culturelle/CHORALES_a_l_ecole.pdf</w:t>
        </w:r>
      </w:hyperlink>
    </w:p>
    <w:p w:rsidR="00910747" w:rsidRPr="00627E88" w:rsidRDefault="00910747" w:rsidP="00910747">
      <w:pPr>
        <w:rPr>
          <w:rFonts w:ascii="Times New Roman" w:hAnsi="Times New Roman" w:cs="Times New Roman"/>
          <w:sz w:val="24"/>
          <w:szCs w:val="24"/>
        </w:rPr>
      </w:pPr>
      <w:r>
        <w:rPr>
          <w:rFonts w:ascii="Times New Roman" w:hAnsi="Times New Roman" w:cs="Times New Roman"/>
          <w:sz w:val="24"/>
          <w:szCs w:val="24"/>
        </w:rPr>
        <w:t>La chorale à l’école  (</w:t>
      </w:r>
      <w:hyperlink r:id="rId10" w:history="1">
        <w:r w:rsidRPr="004B7862">
          <w:rPr>
            <w:rStyle w:val="Lienhypertexte"/>
            <w:rFonts w:ascii="Times New Roman" w:hAnsi="Times New Roman" w:cs="Times New Roman"/>
            <w:sz w:val="24"/>
            <w:szCs w:val="24"/>
          </w:rPr>
          <w:t>http://www.ia94.ac-creteil.fr/musique/docs_pdf/chorale_ecole.pdf</w:t>
        </w:r>
      </w:hyperlink>
      <w:r>
        <w:rPr>
          <w:rFonts w:ascii="Times New Roman" w:hAnsi="Times New Roman" w:cs="Times New Roman"/>
          <w:sz w:val="24"/>
          <w:szCs w:val="24"/>
        </w:rPr>
        <w:t>)</w:t>
      </w:r>
    </w:p>
    <w:p w:rsidR="00DA071D" w:rsidRDefault="00DA071D"/>
    <w:sectPr w:rsidR="00DA071D" w:rsidSect="00DB42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154E2"/>
    <w:multiLevelType w:val="hybridMultilevel"/>
    <w:tmpl w:val="1E10B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13"/>
    <w:rsid w:val="000034FA"/>
    <w:rsid w:val="0015478A"/>
    <w:rsid w:val="002172AC"/>
    <w:rsid w:val="0035753A"/>
    <w:rsid w:val="00385086"/>
    <w:rsid w:val="003B3821"/>
    <w:rsid w:val="005963DC"/>
    <w:rsid w:val="005B61A9"/>
    <w:rsid w:val="007F6C0C"/>
    <w:rsid w:val="00875179"/>
    <w:rsid w:val="00900313"/>
    <w:rsid w:val="00910747"/>
    <w:rsid w:val="00933CC7"/>
    <w:rsid w:val="00A37D61"/>
    <w:rsid w:val="00A604B0"/>
    <w:rsid w:val="00CC53EA"/>
    <w:rsid w:val="00DA071D"/>
    <w:rsid w:val="00EC5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C8447-E36C-49DA-9C4D-9EB70388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747"/>
    <w:pPr>
      <w:ind w:left="720"/>
      <w:contextualSpacing/>
    </w:pPr>
  </w:style>
  <w:style w:type="character" w:styleId="Lienhypertexte">
    <w:name w:val="Hyperlink"/>
    <w:basedOn w:val="Policepardfaut"/>
    <w:uiPriority w:val="99"/>
    <w:unhideWhenUsed/>
    <w:rsid w:val="009107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ac-lyon.fr/enseigne/arts-culture/IMG/pdf/DOSSIER_CHORALE_Dec07.pdf" TargetMode="External"/><Relationship Id="rId3" Type="http://schemas.openxmlformats.org/officeDocument/2006/relationships/settings" Target="settings.xml"/><Relationship Id="rId7" Type="http://schemas.openxmlformats.org/officeDocument/2006/relationships/hyperlink" Target="http://eduscol.education.fr/cid59468/education-musica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ia94.ac-creteil.fr/musique/docs_pdf/chorale_ecole.pdf" TargetMode="External"/><Relationship Id="rId4" Type="http://schemas.openxmlformats.org/officeDocument/2006/relationships/webSettings" Target="webSettings.xml"/><Relationship Id="rId9" Type="http://schemas.openxmlformats.org/officeDocument/2006/relationships/hyperlink" Target="http://www.ac-bordeaux.fr/ia47/fileadmin/fichiers/pdf/action_culturelle/CHORALES_a_l_eco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Pages>
  <Words>752</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dc:creator>
  <cp:keywords/>
  <dc:description/>
  <cp:lastModifiedBy>Agnès</cp:lastModifiedBy>
  <cp:revision>4</cp:revision>
  <dcterms:created xsi:type="dcterms:W3CDTF">2014-12-12T15:18:00Z</dcterms:created>
  <dcterms:modified xsi:type="dcterms:W3CDTF">2014-12-16T21:19:00Z</dcterms:modified>
</cp:coreProperties>
</file>